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71" w:rsidRDefault="00247871" w:rsidP="00247871">
      <w:proofErr w:type="spellStart"/>
      <w:r>
        <w:t>Chief</w:t>
      </w:r>
      <w:proofErr w:type="spellEnd"/>
      <w:r>
        <w:t xml:space="preserve"> + SMART сводный </w:t>
      </w:r>
      <w:proofErr w:type="spellStart"/>
      <w:r>
        <w:t>чарт</w:t>
      </w:r>
      <w:proofErr w:type="spellEnd"/>
      <w:r>
        <w:t xml:space="preserve"> совместимости</w:t>
      </w:r>
    </w:p>
    <w:p w:rsidR="00247871" w:rsidRDefault="00247871" w:rsidP="00247871"/>
    <w:p w:rsidR="00247871" w:rsidRDefault="00247871" w:rsidP="00247871">
      <w:r>
        <w:t xml:space="preserve">4 основных типоразмера (55,65,70,84), отличия между сериями небольшие (пару троек кило </w:t>
      </w:r>
      <w:proofErr w:type="spellStart"/>
      <w:r>
        <w:t>туда-обратно</w:t>
      </w:r>
      <w:proofErr w:type="spellEnd"/>
      <w:r>
        <w:t xml:space="preserve">) </w:t>
      </w:r>
    </w:p>
    <w:p w:rsidR="00247871" w:rsidRDefault="00247871" w:rsidP="00247871"/>
    <w:p w:rsidR="00236C2D" w:rsidRDefault="00306714" w:rsidP="00306714">
      <w:pPr>
        <w:rPr>
          <w:color w:val="1F497D"/>
        </w:rPr>
      </w:pPr>
      <w:r>
        <w:rPr>
          <w:lang w:val="en-US"/>
        </w:rPr>
        <w:t>SPNL</w:t>
      </w:r>
      <w:r>
        <w:t>-4055</w:t>
      </w:r>
      <w:r>
        <w:rPr>
          <w:color w:val="1F497D"/>
        </w:rPr>
        <w:t xml:space="preserve"> – </w:t>
      </w:r>
      <w:r>
        <w:rPr>
          <w:color w:val="1F497D"/>
          <w:lang w:val="en-US"/>
        </w:rPr>
        <w:t>LPAU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PFCU</w:t>
      </w:r>
      <w:r w:rsidRPr="00306714">
        <w:rPr>
          <w:color w:val="1F497D"/>
        </w:rPr>
        <w:t xml:space="preserve"> </w:t>
      </w:r>
    </w:p>
    <w:p w:rsidR="00306714" w:rsidRDefault="00236C2D" w:rsidP="00306714">
      <w:r>
        <w:rPr>
          <w:color w:val="1F497D"/>
        </w:rPr>
        <w:t xml:space="preserve">Настенные крепления </w:t>
      </w:r>
      <w:r w:rsidR="00306714">
        <w:rPr>
          <w:color w:val="1F497D"/>
        </w:rPr>
        <w:t xml:space="preserve">– </w:t>
      </w:r>
      <w:r w:rsidR="00306714">
        <w:rPr>
          <w:color w:val="1F497D"/>
          <w:lang w:val="en-US"/>
        </w:rPr>
        <w:t>MSA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, </w:t>
      </w:r>
      <w:r w:rsidR="00306714">
        <w:rPr>
          <w:color w:val="1F497D"/>
          <w:lang w:val="en-US"/>
        </w:rPr>
        <w:t>MSM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, </w:t>
      </w:r>
      <w:r w:rsidR="00306714">
        <w:rPr>
          <w:color w:val="1F497D"/>
          <w:lang w:val="en-US"/>
        </w:rPr>
        <w:t>LSA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, </w:t>
      </w:r>
      <w:r w:rsidR="00306714">
        <w:rPr>
          <w:color w:val="1F497D"/>
          <w:lang w:val="en-US"/>
        </w:rPr>
        <w:t>LSM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 w:rsidRPr="00306714">
        <w:rPr>
          <w:color w:val="1F497D"/>
        </w:rPr>
        <w:t xml:space="preserve"> </w:t>
      </w:r>
      <w:r w:rsidR="00306714">
        <w:rPr>
          <w:color w:val="1F497D"/>
        </w:rPr>
        <w:t xml:space="preserve">(если нужен наклон, заменяем в артикуле букву </w:t>
      </w:r>
      <w:r w:rsidR="00306714">
        <w:rPr>
          <w:color w:val="1F497D"/>
          <w:lang w:val="en-US"/>
        </w:rPr>
        <w:t>S</w:t>
      </w:r>
      <w:r w:rsidR="00306714" w:rsidRPr="00306714">
        <w:rPr>
          <w:color w:val="1F497D"/>
        </w:rPr>
        <w:t xml:space="preserve"> </w:t>
      </w:r>
      <w:r w:rsidR="00306714">
        <w:rPr>
          <w:color w:val="1F497D"/>
        </w:rPr>
        <w:t xml:space="preserve">на букву </w:t>
      </w:r>
      <w:r w:rsidR="00306714">
        <w:rPr>
          <w:color w:val="1F497D"/>
          <w:lang w:val="en-US"/>
        </w:rPr>
        <w:t>T</w:t>
      </w:r>
      <w:r w:rsidR="00306714">
        <w:rPr>
          <w:color w:val="1F497D"/>
        </w:rPr>
        <w:t>)</w:t>
      </w:r>
    </w:p>
    <w:p w:rsidR="00236C2D" w:rsidRDefault="00306714" w:rsidP="00306714">
      <w:pPr>
        <w:rPr>
          <w:color w:val="1F497D"/>
        </w:rPr>
      </w:pPr>
      <w:r>
        <w:t>SPNL-4065</w:t>
      </w:r>
      <w:r>
        <w:rPr>
          <w:color w:val="1F497D"/>
        </w:rPr>
        <w:t xml:space="preserve"> - </w:t>
      </w:r>
      <w:r>
        <w:rPr>
          <w:color w:val="1F497D"/>
          <w:lang w:val="en-US"/>
        </w:rPr>
        <w:t>LPAU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PFCU</w:t>
      </w:r>
    </w:p>
    <w:p w:rsidR="00236C2D" w:rsidRDefault="00236C2D" w:rsidP="00236C2D">
      <w:r>
        <w:rPr>
          <w:color w:val="1F497D"/>
        </w:rPr>
        <w:t xml:space="preserve">Настенные крепления – </w:t>
      </w:r>
      <w:r>
        <w:rPr>
          <w:color w:val="1F497D"/>
          <w:lang w:val="en-US"/>
        </w:rPr>
        <w:t>MSA</w:t>
      </w:r>
      <w:r>
        <w:rPr>
          <w:color w:val="1F497D"/>
        </w:rPr>
        <w:t>1</w:t>
      </w:r>
      <w:r>
        <w:rPr>
          <w:color w:val="1F497D"/>
          <w:lang w:val="en-US"/>
        </w:rPr>
        <w:t>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MSM</w:t>
      </w:r>
      <w:r>
        <w:rPr>
          <w:color w:val="1F497D"/>
        </w:rPr>
        <w:t>1</w:t>
      </w:r>
      <w:r>
        <w:rPr>
          <w:color w:val="1F497D"/>
          <w:lang w:val="en-US"/>
        </w:rPr>
        <w:t>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LSA</w:t>
      </w:r>
      <w:r>
        <w:rPr>
          <w:color w:val="1F497D"/>
        </w:rPr>
        <w:t>1</w:t>
      </w:r>
      <w:r>
        <w:rPr>
          <w:color w:val="1F497D"/>
          <w:lang w:val="en-US"/>
        </w:rPr>
        <w:t>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LSM</w:t>
      </w:r>
      <w:r>
        <w:rPr>
          <w:color w:val="1F497D"/>
        </w:rPr>
        <w:t>1</w:t>
      </w:r>
      <w:r>
        <w:rPr>
          <w:color w:val="1F497D"/>
          <w:lang w:val="en-US"/>
        </w:rPr>
        <w:t>U</w:t>
      </w:r>
      <w:r w:rsidRPr="00306714">
        <w:rPr>
          <w:color w:val="1F497D"/>
        </w:rPr>
        <w:t xml:space="preserve"> </w:t>
      </w:r>
      <w:r>
        <w:rPr>
          <w:color w:val="1F497D"/>
        </w:rPr>
        <w:t xml:space="preserve">(если нужен наклон, заменяем в артикуле букву </w:t>
      </w:r>
      <w:r>
        <w:rPr>
          <w:color w:val="1F497D"/>
          <w:lang w:val="en-US"/>
        </w:rPr>
        <w:t>S</w:t>
      </w:r>
      <w:r w:rsidRPr="00306714">
        <w:rPr>
          <w:color w:val="1F497D"/>
        </w:rPr>
        <w:t xml:space="preserve"> </w:t>
      </w:r>
      <w:r>
        <w:rPr>
          <w:color w:val="1F497D"/>
        </w:rPr>
        <w:t xml:space="preserve">на букву </w:t>
      </w:r>
      <w:r>
        <w:rPr>
          <w:color w:val="1F497D"/>
          <w:lang w:val="en-US"/>
        </w:rPr>
        <w:t>T</w:t>
      </w:r>
      <w:r>
        <w:rPr>
          <w:color w:val="1F497D"/>
        </w:rPr>
        <w:t>)</w:t>
      </w:r>
    </w:p>
    <w:p w:rsidR="00306714" w:rsidRDefault="00306714" w:rsidP="00306714">
      <w:pPr>
        <w:rPr>
          <w:color w:val="1F497D"/>
        </w:rPr>
      </w:pPr>
      <w:r>
        <w:t>SPNL-4070</w:t>
      </w:r>
      <w:r>
        <w:rPr>
          <w:color w:val="1F497D"/>
        </w:rPr>
        <w:t xml:space="preserve"> - </w:t>
      </w:r>
      <w:r>
        <w:rPr>
          <w:color w:val="1F497D"/>
          <w:lang w:val="en-US"/>
        </w:rPr>
        <w:t>LPAU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PFCU</w:t>
      </w:r>
    </w:p>
    <w:p w:rsidR="00236C2D" w:rsidRDefault="00236C2D" w:rsidP="00236C2D">
      <w:r>
        <w:rPr>
          <w:color w:val="1F497D"/>
        </w:rPr>
        <w:t xml:space="preserve">Настенные крепления – </w:t>
      </w:r>
      <w:r>
        <w:rPr>
          <w:color w:val="1F497D"/>
          <w:lang w:val="en-US"/>
        </w:rPr>
        <w:t>MSA</w:t>
      </w:r>
      <w:r>
        <w:rPr>
          <w:color w:val="1F497D"/>
        </w:rPr>
        <w:t>1</w:t>
      </w:r>
      <w:r>
        <w:rPr>
          <w:color w:val="1F497D"/>
          <w:lang w:val="en-US"/>
        </w:rPr>
        <w:t>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MSM</w:t>
      </w:r>
      <w:r>
        <w:rPr>
          <w:color w:val="1F497D"/>
        </w:rPr>
        <w:t>1</w:t>
      </w:r>
      <w:r>
        <w:rPr>
          <w:color w:val="1F497D"/>
          <w:lang w:val="en-US"/>
        </w:rPr>
        <w:t>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LSA</w:t>
      </w:r>
      <w:r>
        <w:rPr>
          <w:color w:val="1F497D"/>
        </w:rPr>
        <w:t>1</w:t>
      </w:r>
      <w:r>
        <w:rPr>
          <w:color w:val="1F497D"/>
          <w:lang w:val="en-US"/>
        </w:rPr>
        <w:t>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LSM</w:t>
      </w:r>
      <w:r>
        <w:rPr>
          <w:color w:val="1F497D"/>
        </w:rPr>
        <w:t>1</w:t>
      </w:r>
      <w:r>
        <w:rPr>
          <w:color w:val="1F497D"/>
          <w:lang w:val="en-US"/>
        </w:rPr>
        <w:t>U</w:t>
      </w:r>
      <w:r w:rsidRPr="00306714">
        <w:rPr>
          <w:color w:val="1F497D"/>
        </w:rPr>
        <w:t xml:space="preserve"> </w:t>
      </w:r>
      <w:r>
        <w:rPr>
          <w:color w:val="1F497D"/>
        </w:rPr>
        <w:t xml:space="preserve">(если нужен наклон, заменяем в артикуле букву </w:t>
      </w:r>
      <w:r>
        <w:rPr>
          <w:color w:val="1F497D"/>
          <w:lang w:val="en-US"/>
        </w:rPr>
        <w:t>S</w:t>
      </w:r>
      <w:r w:rsidRPr="00306714">
        <w:rPr>
          <w:color w:val="1F497D"/>
        </w:rPr>
        <w:t xml:space="preserve"> </w:t>
      </w:r>
      <w:r>
        <w:rPr>
          <w:color w:val="1F497D"/>
        </w:rPr>
        <w:t xml:space="preserve">на букву </w:t>
      </w:r>
      <w:r>
        <w:rPr>
          <w:color w:val="1F497D"/>
          <w:lang w:val="en-US"/>
        </w:rPr>
        <w:t>T</w:t>
      </w:r>
      <w:r>
        <w:rPr>
          <w:color w:val="1F497D"/>
        </w:rPr>
        <w:t>)</w:t>
      </w:r>
    </w:p>
    <w:p w:rsidR="00236C2D" w:rsidRDefault="00236C2D" w:rsidP="00306714"/>
    <w:p w:rsidR="00306714" w:rsidRDefault="00306714" w:rsidP="00306714"/>
    <w:p w:rsidR="00236C2D" w:rsidRDefault="00306714" w:rsidP="00306714">
      <w:pPr>
        <w:rPr>
          <w:color w:val="1F497D"/>
        </w:rPr>
      </w:pPr>
      <w:r>
        <w:t>SPNL-6055</w:t>
      </w:r>
      <w:r>
        <w:rPr>
          <w:color w:val="1F497D"/>
        </w:rPr>
        <w:t xml:space="preserve"> - </w:t>
      </w:r>
      <w:r>
        <w:rPr>
          <w:color w:val="1F497D"/>
          <w:lang w:val="en-US"/>
        </w:rPr>
        <w:t>LPAU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PFCU</w:t>
      </w:r>
      <w:r>
        <w:rPr>
          <w:color w:val="1F497D"/>
        </w:rPr>
        <w:t xml:space="preserve">  </w:t>
      </w:r>
    </w:p>
    <w:p w:rsidR="00306714" w:rsidRDefault="00236C2D" w:rsidP="00306714">
      <w:r>
        <w:rPr>
          <w:color w:val="1F497D"/>
        </w:rPr>
        <w:t xml:space="preserve">Настенные крепления </w:t>
      </w:r>
      <w:r w:rsidR="00306714">
        <w:rPr>
          <w:color w:val="1F497D"/>
        </w:rPr>
        <w:t xml:space="preserve">– </w:t>
      </w:r>
      <w:r w:rsidR="00306714">
        <w:rPr>
          <w:color w:val="1F497D"/>
          <w:lang w:val="en-US"/>
        </w:rPr>
        <w:t>LSA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, </w:t>
      </w:r>
      <w:r w:rsidR="00306714">
        <w:rPr>
          <w:color w:val="1F497D"/>
          <w:lang w:val="en-US"/>
        </w:rPr>
        <w:t>LSM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 (если нужен наклон, заменяем в артикуле букву </w:t>
      </w:r>
      <w:r w:rsidR="00306714">
        <w:rPr>
          <w:color w:val="1F497D"/>
          <w:lang w:val="en-US"/>
        </w:rPr>
        <w:t>S</w:t>
      </w:r>
      <w:r w:rsidR="00306714" w:rsidRPr="00306714">
        <w:rPr>
          <w:color w:val="1F497D"/>
        </w:rPr>
        <w:t xml:space="preserve"> </w:t>
      </w:r>
      <w:r w:rsidR="00306714">
        <w:rPr>
          <w:color w:val="1F497D"/>
        </w:rPr>
        <w:t xml:space="preserve">на букву </w:t>
      </w:r>
      <w:r w:rsidR="00306714">
        <w:rPr>
          <w:color w:val="1F497D"/>
          <w:lang w:val="en-US"/>
        </w:rPr>
        <w:t>T</w:t>
      </w:r>
      <w:r w:rsidR="00306714">
        <w:rPr>
          <w:color w:val="1F497D"/>
        </w:rPr>
        <w:t>)</w:t>
      </w:r>
    </w:p>
    <w:p w:rsidR="00306714" w:rsidRDefault="00306714" w:rsidP="00306714">
      <w:pPr>
        <w:rPr>
          <w:color w:val="1F497D"/>
        </w:rPr>
      </w:pPr>
      <w:r>
        <w:rPr>
          <w:lang w:val="en-US"/>
        </w:rPr>
        <w:t>SPNL</w:t>
      </w:r>
      <w:r>
        <w:t>-6065</w:t>
      </w:r>
      <w:r>
        <w:rPr>
          <w:color w:val="1F497D"/>
        </w:rPr>
        <w:t xml:space="preserve"> - </w:t>
      </w:r>
      <w:r>
        <w:rPr>
          <w:color w:val="1F497D"/>
          <w:lang w:val="en-US"/>
        </w:rPr>
        <w:t>LPAU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PFCU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XPAU</w:t>
      </w:r>
      <w:r>
        <w:rPr>
          <w:color w:val="1F497D"/>
        </w:rPr>
        <w:t xml:space="preserve"> </w:t>
      </w:r>
    </w:p>
    <w:p w:rsidR="00236C2D" w:rsidRDefault="00236C2D" w:rsidP="00236C2D">
      <w:r>
        <w:rPr>
          <w:color w:val="1F497D"/>
        </w:rPr>
        <w:t xml:space="preserve">Настенные крепления – </w:t>
      </w:r>
      <w:r>
        <w:rPr>
          <w:color w:val="1F497D"/>
          <w:lang w:val="en-US"/>
        </w:rPr>
        <w:t>LSA</w:t>
      </w:r>
      <w:r>
        <w:rPr>
          <w:color w:val="1F497D"/>
        </w:rPr>
        <w:t>1</w:t>
      </w:r>
      <w:r>
        <w:rPr>
          <w:color w:val="1F497D"/>
          <w:lang w:val="en-US"/>
        </w:rPr>
        <w:t>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LSM</w:t>
      </w:r>
      <w:r>
        <w:rPr>
          <w:color w:val="1F497D"/>
        </w:rPr>
        <w:t>1</w:t>
      </w:r>
      <w:r>
        <w:rPr>
          <w:color w:val="1F497D"/>
          <w:lang w:val="en-US"/>
        </w:rPr>
        <w:t>U</w:t>
      </w:r>
      <w:r>
        <w:rPr>
          <w:color w:val="1F497D"/>
        </w:rPr>
        <w:t xml:space="preserve"> (если нужен наклон, заменяем в артикуле букву </w:t>
      </w:r>
      <w:r>
        <w:rPr>
          <w:color w:val="1F497D"/>
          <w:lang w:val="en-US"/>
        </w:rPr>
        <w:t>S</w:t>
      </w:r>
      <w:r w:rsidRPr="00306714">
        <w:rPr>
          <w:color w:val="1F497D"/>
        </w:rPr>
        <w:t xml:space="preserve"> </w:t>
      </w:r>
      <w:r>
        <w:rPr>
          <w:color w:val="1F497D"/>
        </w:rPr>
        <w:t xml:space="preserve">на букву </w:t>
      </w:r>
      <w:r>
        <w:rPr>
          <w:color w:val="1F497D"/>
          <w:lang w:val="en-US"/>
        </w:rPr>
        <w:t>T</w:t>
      </w:r>
      <w:r>
        <w:rPr>
          <w:color w:val="1F497D"/>
        </w:rPr>
        <w:t>)</w:t>
      </w:r>
    </w:p>
    <w:p w:rsidR="00236C2D" w:rsidRDefault="00236C2D" w:rsidP="00306714"/>
    <w:p w:rsidR="00236C2D" w:rsidRPr="00236C2D" w:rsidRDefault="00306714" w:rsidP="00306714">
      <w:pPr>
        <w:rPr>
          <w:color w:val="1F497D"/>
          <w:lang w:val="en-US"/>
        </w:rPr>
      </w:pPr>
      <w:r>
        <w:rPr>
          <w:lang w:val="en-US"/>
        </w:rPr>
        <w:t>SBID</w:t>
      </w:r>
      <w:r w:rsidRPr="00236C2D">
        <w:rPr>
          <w:lang w:val="en-US"/>
        </w:rPr>
        <w:t>8055</w:t>
      </w:r>
      <w:r>
        <w:rPr>
          <w:lang w:val="en-US"/>
        </w:rPr>
        <w:t>i</w:t>
      </w:r>
      <w:r w:rsidRPr="00236C2D">
        <w:rPr>
          <w:lang w:val="en-US"/>
        </w:rPr>
        <w:t>-</w:t>
      </w:r>
      <w:r>
        <w:rPr>
          <w:lang w:val="en-US"/>
        </w:rPr>
        <w:t>SMP</w:t>
      </w:r>
      <w:r w:rsidRPr="00236C2D">
        <w:rPr>
          <w:color w:val="1F497D"/>
          <w:lang w:val="en-US"/>
        </w:rPr>
        <w:t xml:space="preserve"> - </w:t>
      </w:r>
      <w:r>
        <w:rPr>
          <w:color w:val="1F497D"/>
          <w:lang w:val="en-US"/>
        </w:rPr>
        <w:t>LPAU</w:t>
      </w:r>
      <w:r w:rsidRPr="00236C2D">
        <w:rPr>
          <w:color w:val="1F497D"/>
          <w:lang w:val="en-US"/>
        </w:rPr>
        <w:t xml:space="preserve">, </w:t>
      </w:r>
      <w:r>
        <w:rPr>
          <w:color w:val="1F497D"/>
          <w:lang w:val="en-US"/>
        </w:rPr>
        <w:t>PFCU</w:t>
      </w:r>
      <w:r w:rsidRPr="00236C2D">
        <w:rPr>
          <w:color w:val="1F497D"/>
          <w:lang w:val="en-US"/>
        </w:rPr>
        <w:t xml:space="preserve"> - </w:t>
      </w:r>
      <w:r>
        <w:rPr>
          <w:color w:val="1F497D"/>
          <w:lang w:val="en-US"/>
        </w:rPr>
        <w:t>LPAU</w:t>
      </w:r>
      <w:r w:rsidRPr="00236C2D">
        <w:rPr>
          <w:color w:val="1F497D"/>
          <w:lang w:val="en-US"/>
        </w:rPr>
        <w:t xml:space="preserve">, </w:t>
      </w:r>
      <w:r>
        <w:rPr>
          <w:color w:val="1F497D"/>
          <w:lang w:val="en-US"/>
        </w:rPr>
        <w:t>PFCU</w:t>
      </w:r>
      <w:r w:rsidRPr="00236C2D">
        <w:rPr>
          <w:color w:val="1F497D"/>
          <w:lang w:val="en-US"/>
        </w:rPr>
        <w:t xml:space="preserve"> </w:t>
      </w:r>
    </w:p>
    <w:p w:rsidR="00306714" w:rsidRDefault="00236C2D" w:rsidP="00306714">
      <w:r>
        <w:rPr>
          <w:color w:val="1F497D"/>
        </w:rPr>
        <w:t xml:space="preserve">Настенные крепления </w:t>
      </w:r>
      <w:r w:rsidR="00306714">
        <w:rPr>
          <w:color w:val="1F497D"/>
        </w:rPr>
        <w:t xml:space="preserve">– </w:t>
      </w:r>
      <w:r w:rsidR="00306714">
        <w:rPr>
          <w:color w:val="1F497D"/>
          <w:lang w:val="en-US"/>
        </w:rPr>
        <w:t>MSA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, </w:t>
      </w:r>
      <w:r w:rsidR="00306714">
        <w:rPr>
          <w:color w:val="1F497D"/>
          <w:lang w:val="en-US"/>
        </w:rPr>
        <w:t>MSM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, </w:t>
      </w:r>
      <w:r w:rsidR="00306714">
        <w:rPr>
          <w:color w:val="1F497D"/>
          <w:lang w:val="en-US"/>
        </w:rPr>
        <w:t>LSA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, </w:t>
      </w:r>
      <w:r w:rsidR="00306714">
        <w:rPr>
          <w:color w:val="1F497D"/>
          <w:lang w:val="en-US"/>
        </w:rPr>
        <w:t>LSM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 (если нужен наклон, заменяем в артикуле букву </w:t>
      </w:r>
      <w:r w:rsidR="00306714">
        <w:rPr>
          <w:color w:val="1F497D"/>
          <w:lang w:val="en-US"/>
        </w:rPr>
        <w:t>S</w:t>
      </w:r>
      <w:r w:rsidR="00306714" w:rsidRPr="00306714">
        <w:rPr>
          <w:color w:val="1F497D"/>
        </w:rPr>
        <w:t xml:space="preserve"> </w:t>
      </w:r>
      <w:r w:rsidR="00306714">
        <w:rPr>
          <w:color w:val="1F497D"/>
        </w:rPr>
        <w:t xml:space="preserve">на букву </w:t>
      </w:r>
      <w:r w:rsidR="00306714">
        <w:rPr>
          <w:color w:val="1F497D"/>
          <w:lang w:val="en-US"/>
        </w:rPr>
        <w:t>T</w:t>
      </w:r>
      <w:r w:rsidR="00306714">
        <w:rPr>
          <w:color w:val="1F497D"/>
        </w:rPr>
        <w:t>)</w:t>
      </w:r>
    </w:p>
    <w:p w:rsidR="00236C2D" w:rsidRDefault="00306714" w:rsidP="00306714">
      <w:pPr>
        <w:rPr>
          <w:color w:val="1F497D"/>
        </w:rPr>
      </w:pPr>
      <w:r>
        <w:rPr>
          <w:lang w:val="en-US"/>
        </w:rPr>
        <w:t>SBID</w:t>
      </w:r>
      <w:r>
        <w:t>8065</w:t>
      </w:r>
      <w:proofErr w:type="spellStart"/>
      <w:r>
        <w:rPr>
          <w:lang w:val="en-US"/>
        </w:rPr>
        <w:t>i</w:t>
      </w:r>
      <w:proofErr w:type="spellEnd"/>
      <w:r>
        <w:t>-</w:t>
      </w:r>
      <w:r>
        <w:rPr>
          <w:lang w:val="en-US"/>
        </w:rPr>
        <w:t>G</w:t>
      </w:r>
      <w:r>
        <w:t>5</w:t>
      </w:r>
      <w:r>
        <w:rPr>
          <w:color w:val="1F497D"/>
        </w:rPr>
        <w:t xml:space="preserve"> – </w:t>
      </w:r>
      <w:r>
        <w:rPr>
          <w:color w:val="1F497D"/>
          <w:lang w:val="en-US"/>
        </w:rPr>
        <w:t>XPAU</w:t>
      </w:r>
      <w:r w:rsidRPr="00306714">
        <w:rPr>
          <w:color w:val="1F497D"/>
        </w:rPr>
        <w:t xml:space="preserve"> </w:t>
      </w:r>
    </w:p>
    <w:p w:rsidR="00306714" w:rsidRDefault="00236C2D" w:rsidP="00306714">
      <w:r>
        <w:rPr>
          <w:color w:val="1F497D"/>
        </w:rPr>
        <w:t xml:space="preserve">Настенные крепления </w:t>
      </w:r>
      <w:r w:rsidR="00306714">
        <w:rPr>
          <w:color w:val="1F497D"/>
        </w:rPr>
        <w:t>- PSMH2840 (формально только это, по факту можно вешать на XSM1U, XTM1U)</w:t>
      </w:r>
    </w:p>
    <w:p w:rsidR="00236C2D" w:rsidRDefault="00306714" w:rsidP="00306714">
      <w:pPr>
        <w:rPr>
          <w:color w:val="1F497D"/>
        </w:rPr>
      </w:pPr>
      <w:r>
        <w:rPr>
          <w:lang w:val="en-US"/>
        </w:rPr>
        <w:t>SBID</w:t>
      </w:r>
      <w:r w:rsidRPr="00236C2D">
        <w:t>8070</w:t>
      </w:r>
      <w:proofErr w:type="spellStart"/>
      <w:r>
        <w:rPr>
          <w:lang w:val="en-US"/>
        </w:rPr>
        <w:t>i</w:t>
      </w:r>
      <w:proofErr w:type="spellEnd"/>
      <w:r w:rsidRPr="00236C2D">
        <w:t>-</w:t>
      </w:r>
      <w:r>
        <w:rPr>
          <w:lang w:val="en-US"/>
        </w:rPr>
        <w:t>G</w:t>
      </w:r>
      <w:r w:rsidRPr="00236C2D">
        <w:t>4</w:t>
      </w:r>
      <w:r w:rsidRPr="00236C2D">
        <w:rPr>
          <w:color w:val="1F497D"/>
        </w:rPr>
        <w:t xml:space="preserve"> – </w:t>
      </w:r>
      <w:r>
        <w:rPr>
          <w:color w:val="1F497D"/>
          <w:lang w:val="en-US"/>
        </w:rPr>
        <w:t>XPAU</w:t>
      </w:r>
      <w:r w:rsidRPr="00236C2D">
        <w:rPr>
          <w:color w:val="1F497D"/>
        </w:rPr>
        <w:t xml:space="preserve"> </w:t>
      </w:r>
    </w:p>
    <w:p w:rsidR="00306714" w:rsidRPr="00236C2D" w:rsidRDefault="00236C2D" w:rsidP="00306714">
      <w:r>
        <w:rPr>
          <w:color w:val="1F497D"/>
        </w:rPr>
        <w:t xml:space="preserve">Настенные крепления </w:t>
      </w:r>
      <w:r w:rsidR="00306714" w:rsidRPr="00236C2D">
        <w:rPr>
          <w:color w:val="1F497D"/>
        </w:rPr>
        <w:t xml:space="preserve">- </w:t>
      </w:r>
      <w:r w:rsidR="00306714">
        <w:rPr>
          <w:color w:val="1F497D"/>
          <w:lang w:val="en-US"/>
        </w:rPr>
        <w:t>PSMH</w:t>
      </w:r>
      <w:r w:rsidR="00306714" w:rsidRPr="00236C2D">
        <w:rPr>
          <w:color w:val="1F497D"/>
        </w:rPr>
        <w:t>2840,</w:t>
      </w:r>
      <w:r w:rsidR="00306714" w:rsidRPr="00236C2D">
        <w:rPr>
          <w:rFonts w:ascii="Arial" w:hAnsi="Arial" w:cs="Arial"/>
          <w:color w:val="888C92"/>
          <w:sz w:val="18"/>
          <w:szCs w:val="18"/>
          <w:shd w:val="clear" w:color="auto" w:fill="FFFFFF"/>
        </w:rPr>
        <w:t xml:space="preserve"> </w:t>
      </w:r>
      <w:r w:rsidR="00306714">
        <w:rPr>
          <w:color w:val="1F497D"/>
          <w:lang w:val="en-US"/>
        </w:rPr>
        <w:t>XSM</w:t>
      </w:r>
      <w:r w:rsidR="00306714" w:rsidRPr="00236C2D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 w:rsidRPr="00236C2D">
        <w:rPr>
          <w:color w:val="1F497D"/>
        </w:rPr>
        <w:t xml:space="preserve">, </w:t>
      </w:r>
      <w:r w:rsidR="00306714">
        <w:rPr>
          <w:color w:val="1F497D"/>
          <w:lang w:val="en-US"/>
        </w:rPr>
        <w:t>XTM</w:t>
      </w:r>
      <w:r w:rsidR="00306714" w:rsidRPr="00236C2D">
        <w:rPr>
          <w:color w:val="1F497D"/>
        </w:rPr>
        <w:t>1</w:t>
      </w:r>
      <w:r w:rsidR="00306714">
        <w:rPr>
          <w:color w:val="1F497D"/>
          <w:lang w:val="en-US"/>
        </w:rPr>
        <w:t>U</w:t>
      </w:r>
    </w:p>
    <w:p w:rsidR="00236C2D" w:rsidRDefault="00306714" w:rsidP="00306714">
      <w:pPr>
        <w:rPr>
          <w:color w:val="1F497D"/>
        </w:rPr>
      </w:pPr>
      <w:r>
        <w:rPr>
          <w:lang w:val="en-US"/>
        </w:rPr>
        <w:t>SBID</w:t>
      </w:r>
      <w:r>
        <w:t>8084</w:t>
      </w:r>
      <w:proofErr w:type="spellStart"/>
      <w:r>
        <w:rPr>
          <w:lang w:val="en-US"/>
        </w:rPr>
        <w:t>i</w:t>
      </w:r>
      <w:proofErr w:type="spellEnd"/>
      <w:r>
        <w:t>-</w:t>
      </w:r>
      <w:r>
        <w:rPr>
          <w:lang w:val="en-US"/>
        </w:rPr>
        <w:t>G</w:t>
      </w:r>
      <w:r>
        <w:t>4</w:t>
      </w:r>
      <w:r>
        <w:rPr>
          <w:color w:val="1F497D"/>
        </w:rPr>
        <w:t xml:space="preserve"> – </w:t>
      </w:r>
      <w:r>
        <w:rPr>
          <w:color w:val="1F497D"/>
          <w:lang w:val="en-US"/>
        </w:rPr>
        <w:t>XPAU</w:t>
      </w:r>
      <w:r w:rsidRPr="00306714">
        <w:rPr>
          <w:color w:val="1F497D"/>
        </w:rPr>
        <w:t xml:space="preserve"> </w:t>
      </w:r>
      <w:r>
        <w:rPr>
          <w:color w:val="1F497D"/>
          <w:lang w:val="en-US"/>
        </w:rPr>
        <w:t> </w:t>
      </w:r>
    </w:p>
    <w:p w:rsidR="00306714" w:rsidRDefault="00236C2D" w:rsidP="00306714">
      <w:r>
        <w:rPr>
          <w:color w:val="1F497D"/>
        </w:rPr>
        <w:t xml:space="preserve">Настенные крепления </w:t>
      </w:r>
      <w:r w:rsidR="00306714">
        <w:rPr>
          <w:color w:val="1F497D"/>
        </w:rPr>
        <w:t>- PSMH2840 (формально только это, по факту можно вешать на XSM1U, XTM1U)</w:t>
      </w:r>
    </w:p>
    <w:p w:rsidR="00306714" w:rsidRDefault="00306714" w:rsidP="00306714"/>
    <w:p w:rsidR="00236C2D" w:rsidRDefault="00306714" w:rsidP="00306714">
      <w:pPr>
        <w:rPr>
          <w:color w:val="1F497D"/>
        </w:rPr>
      </w:pPr>
      <w:r>
        <w:rPr>
          <w:lang w:val="en-US"/>
        </w:rPr>
        <w:t>SMART</w:t>
      </w:r>
      <w:r w:rsidRPr="00306714">
        <w:t xml:space="preserve"> </w:t>
      </w:r>
      <w:proofErr w:type="spellStart"/>
      <w:r>
        <w:rPr>
          <w:lang w:val="en-US"/>
        </w:rPr>
        <w:t>Kapp</w:t>
      </w:r>
      <w:proofErr w:type="spellEnd"/>
      <w:r>
        <w:t xml:space="preserve"> 42</w:t>
      </w:r>
      <w:r>
        <w:rPr>
          <w:color w:val="1F497D"/>
        </w:rPr>
        <w:t xml:space="preserve"> – </w:t>
      </w:r>
      <w:r>
        <w:rPr>
          <w:color w:val="1F497D"/>
          <w:lang w:val="en-US"/>
        </w:rPr>
        <w:t>MFCU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PFCU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LPAU</w:t>
      </w:r>
      <w:r w:rsidRPr="00306714">
        <w:rPr>
          <w:color w:val="1F497D"/>
        </w:rPr>
        <w:t xml:space="preserve"> </w:t>
      </w:r>
    </w:p>
    <w:p w:rsidR="00306714" w:rsidRDefault="00236C2D" w:rsidP="00306714">
      <w:r>
        <w:rPr>
          <w:color w:val="1F497D"/>
        </w:rPr>
        <w:t xml:space="preserve">Настенные крепления </w:t>
      </w:r>
      <w:r w:rsidR="00306714">
        <w:rPr>
          <w:color w:val="1F497D"/>
        </w:rPr>
        <w:t xml:space="preserve">– </w:t>
      </w:r>
      <w:r w:rsidR="00306714">
        <w:rPr>
          <w:color w:val="1F497D"/>
          <w:lang w:val="en-US"/>
        </w:rPr>
        <w:t>MSA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, </w:t>
      </w:r>
      <w:r w:rsidR="00306714">
        <w:rPr>
          <w:color w:val="1F497D"/>
          <w:lang w:val="en-US"/>
        </w:rPr>
        <w:t>MSM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, </w:t>
      </w:r>
      <w:r w:rsidR="00306714">
        <w:rPr>
          <w:color w:val="1F497D"/>
          <w:lang w:val="en-US"/>
        </w:rPr>
        <w:t>LSA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, </w:t>
      </w:r>
      <w:r w:rsidR="00306714">
        <w:rPr>
          <w:color w:val="1F497D"/>
          <w:lang w:val="en-US"/>
        </w:rPr>
        <w:t>LSM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</w:p>
    <w:p w:rsidR="00236C2D" w:rsidRDefault="00306714" w:rsidP="00306714">
      <w:pPr>
        <w:rPr>
          <w:color w:val="1F497D"/>
        </w:rPr>
      </w:pPr>
      <w:r>
        <w:rPr>
          <w:lang w:val="en-US"/>
        </w:rPr>
        <w:t>SMART</w:t>
      </w:r>
      <w:r w:rsidRPr="00306714">
        <w:t xml:space="preserve"> </w:t>
      </w:r>
      <w:proofErr w:type="spellStart"/>
      <w:r>
        <w:rPr>
          <w:lang w:val="en-US"/>
        </w:rPr>
        <w:t>Kapp</w:t>
      </w:r>
      <w:proofErr w:type="spellEnd"/>
      <w:r>
        <w:t xml:space="preserve"> 84</w:t>
      </w:r>
      <w:r>
        <w:rPr>
          <w:color w:val="1F497D"/>
        </w:rPr>
        <w:t xml:space="preserve"> - </w:t>
      </w:r>
      <w:r>
        <w:rPr>
          <w:color w:val="1F497D"/>
          <w:lang w:val="en-US"/>
        </w:rPr>
        <w:t>PFCU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LPAU</w:t>
      </w:r>
      <w:r>
        <w:rPr>
          <w:color w:val="1F497D"/>
        </w:rPr>
        <w:t xml:space="preserve">, </w:t>
      </w:r>
      <w:r>
        <w:rPr>
          <w:color w:val="1F497D"/>
          <w:lang w:val="en-US"/>
        </w:rPr>
        <w:t>XPAU</w:t>
      </w:r>
      <w:r w:rsidRPr="00306714">
        <w:rPr>
          <w:color w:val="1F497D"/>
        </w:rPr>
        <w:t xml:space="preserve"> </w:t>
      </w:r>
    </w:p>
    <w:p w:rsidR="00306714" w:rsidRPr="00306714" w:rsidRDefault="00236C2D" w:rsidP="00306714">
      <w:pPr>
        <w:rPr>
          <w:color w:val="1F497D"/>
        </w:rPr>
      </w:pPr>
      <w:r>
        <w:rPr>
          <w:color w:val="1F497D"/>
        </w:rPr>
        <w:t xml:space="preserve">Настенные крепления </w:t>
      </w:r>
      <w:r w:rsidR="00306714">
        <w:rPr>
          <w:color w:val="1F497D"/>
        </w:rPr>
        <w:t xml:space="preserve">– </w:t>
      </w:r>
      <w:r w:rsidR="00306714">
        <w:rPr>
          <w:color w:val="1F497D"/>
          <w:lang w:val="en-US"/>
        </w:rPr>
        <w:t>MSA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, </w:t>
      </w:r>
      <w:r w:rsidR="00306714">
        <w:rPr>
          <w:color w:val="1F497D"/>
          <w:lang w:val="en-US"/>
        </w:rPr>
        <w:t>MSM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, </w:t>
      </w:r>
      <w:r w:rsidR="00306714">
        <w:rPr>
          <w:color w:val="1F497D"/>
          <w:lang w:val="en-US"/>
        </w:rPr>
        <w:t>LSA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  <w:r w:rsidR="00306714">
        <w:rPr>
          <w:color w:val="1F497D"/>
        </w:rPr>
        <w:t xml:space="preserve">, </w:t>
      </w:r>
      <w:r w:rsidR="00306714">
        <w:rPr>
          <w:color w:val="1F497D"/>
          <w:lang w:val="en-US"/>
        </w:rPr>
        <w:t>LSM</w:t>
      </w:r>
      <w:r w:rsidR="00306714">
        <w:rPr>
          <w:color w:val="1F497D"/>
        </w:rPr>
        <w:t>1</w:t>
      </w:r>
      <w:r w:rsidR="00306714">
        <w:rPr>
          <w:color w:val="1F497D"/>
          <w:lang w:val="en-US"/>
        </w:rPr>
        <w:t>U</w:t>
      </w:r>
    </w:p>
    <w:p w:rsidR="00F958CB" w:rsidRDefault="00F958CB"/>
    <w:sectPr w:rsidR="00F958CB" w:rsidSect="00F9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47871"/>
    <w:rsid w:val="00236C2D"/>
    <w:rsid w:val="00247871"/>
    <w:rsid w:val="00306714"/>
    <w:rsid w:val="00F9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7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r.lidyaev</dc:creator>
  <cp:lastModifiedBy>r.lidyaev</cp:lastModifiedBy>
  <cp:revision>3</cp:revision>
  <dcterms:created xsi:type="dcterms:W3CDTF">2015-07-23T09:34:00Z</dcterms:created>
  <dcterms:modified xsi:type="dcterms:W3CDTF">2015-07-23T10:09:00Z</dcterms:modified>
</cp:coreProperties>
</file>