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73" w:rsidRDefault="008F6273" w:rsidP="008F6273">
      <w:r>
        <w:rPr>
          <w:b/>
          <w:bCs/>
        </w:rPr>
        <w:t>Сроки проведения</w:t>
      </w:r>
      <w:r>
        <w:rPr>
          <w:b/>
          <w:bCs/>
          <w:color w:val="1F497D"/>
        </w:rPr>
        <w:t>:</w:t>
      </w:r>
      <w:r>
        <w:rPr>
          <w:color w:val="1F497D"/>
        </w:rPr>
        <w:t xml:space="preserve"> </w:t>
      </w:r>
      <w:r w:rsidR="00FB725E">
        <w:t> с 1 августа 2019</w:t>
      </w:r>
      <w:r>
        <w:t xml:space="preserve"> по </w:t>
      </w:r>
      <w:r w:rsidR="00FB725E">
        <w:t>31 января</w:t>
      </w:r>
      <w:r>
        <w:rPr>
          <w:color w:val="1F497D"/>
        </w:rPr>
        <w:t xml:space="preserve"> </w:t>
      </w:r>
      <w:r w:rsidR="00FB725E">
        <w:t>2020</w:t>
      </w:r>
      <w:r w:rsidRPr="008F6273">
        <w:t xml:space="preserve"> года</w:t>
      </w:r>
    </w:p>
    <w:p w:rsidR="008F6273" w:rsidRDefault="008F6273" w:rsidP="008F6273">
      <w:r>
        <w:t> </w:t>
      </w:r>
    </w:p>
    <w:p w:rsidR="008F6273" w:rsidRDefault="008F6273" w:rsidP="008F6273">
      <w:pPr>
        <w:rPr>
          <w:b/>
          <w:bCs/>
        </w:rPr>
      </w:pPr>
      <w:r>
        <w:rPr>
          <w:b/>
          <w:bCs/>
        </w:rPr>
        <w:t xml:space="preserve">Квота участия: </w:t>
      </w:r>
    </w:p>
    <w:p w:rsidR="008F6273" w:rsidRDefault="008F6273" w:rsidP="008F6273">
      <w:r>
        <w:t xml:space="preserve">                       партнеры </w:t>
      </w:r>
      <w:proofErr w:type="spellStart"/>
      <w:r>
        <w:rPr>
          <w:lang w:val="en-US"/>
        </w:rPr>
        <w:t>DiGiS</w:t>
      </w:r>
      <w:proofErr w:type="spellEnd"/>
      <w:r>
        <w:t xml:space="preserve"> Москва – 3 места</w:t>
      </w:r>
    </w:p>
    <w:p w:rsidR="008F6273" w:rsidRDefault="008F6273" w:rsidP="008F6273">
      <w:r>
        <w:t xml:space="preserve">                       партнеры </w:t>
      </w:r>
      <w:proofErr w:type="spellStart"/>
      <w:r>
        <w:rPr>
          <w:lang w:val="en-US"/>
        </w:rPr>
        <w:t>DiGiS</w:t>
      </w:r>
      <w:proofErr w:type="spellEnd"/>
      <w:r w:rsidRPr="008F6273">
        <w:t xml:space="preserve"> </w:t>
      </w:r>
      <w:r>
        <w:t xml:space="preserve">Санкт-Петербург – 2 места </w:t>
      </w:r>
    </w:p>
    <w:p w:rsidR="008F6273" w:rsidRDefault="008F6273" w:rsidP="008F6273">
      <w:r>
        <w:t xml:space="preserve">                       партнеры </w:t>
      </w:r>
      <w:proofErr w:type="spellStart"/>
      <w:r>
        <w:rPr>
          <w:lang w:val="en-US"/>
        </w:rPr>
        <w:t>DiGiS</w:t>
      </w:r>
      <w:proofErr w:type="spellEnd"/>
      <w:r w:rsidRPr="008F6273">
        <w:t xml:space="preserve"> </w:t>
      </w:r>
      <w:r>
        <w:t>Регионы – 2 места</w:t>
      </w:r>
    </w:p>
    <w:p w:rsidR="008F6273" w:rsidRDefault="008F6273" w:rsidP="008F6273">
      <w:r>
        <w:t> </w:t>
      </w:r>
    </w:p>
    <w:p w:rsidR="008F6273" w:rsidRDefault="008F6273" w:rsidP="008F6273">
      <w:r>
        <w:t xml:space="preserve">Продукты: кинотеатральные проекторы </w:t>
      </w:r>
      <w:r>
        <w:rPr>
          <w:lang w:val="en-US"/>
        </w:rPr>
        <w:t>Sony</w:t>
      </w:r>
      <w:r w:rsidRPr="008F6273">
        <w:t xml:space="preserve"> </w:t>
      </w:r>
      <w:r>
        <w:rPr>
          <w:lang w:val="en-US"/>
        </w:rPr>
        <w:t>HW</w:t>
      </w:r>
      <w:r>
        <w:t xml:space="preserve">45, </w:t>
      </w:r>
      <w:r>
        <w:rPr>
          <w:lang w:val="en-US"/>
        </w:rPr>
        <w:t>HW</w:t>
      </w:r>
      <w:r>
        <w:t xml:space="preserve">65, </w:t>
      </w:r>
      <w:r>
        <w:rPr>
          <w:lang w:val="en-US"/>
        </w:rPr>
        <w:t>VW</w:t>
      </w:r>
      <w:r>
        <w:t xml:space="preserve">270, </w:t>
      </w:r>
      <w:r>
        <w:rPr>
          <w:lang w:val="en-US"/>
        </w:rPr>
        <w:t>VW</w:t>
      </w:r>
      <w:r>
        <w:t xml:space="preserve">570, </w:t>
      </w:r>
      <w:r>
        <w:rPr>
          <w:lang w:val="en-US"/>
        </w:rPr>
        <w:t>VW</w:t>
      </w:r>
      <w:r>
        <w:t xml:space="preserve">760, </w:t>
      </w:r>
      <w:r>
        <w:rPr>
          <w:lang w:val="en-US"/>
        </w:rPr>
        <w:t>VW</w:t>
      </w:r>
      <w:r>
        <w:t xml:space="preserve">870, </w:t>
      </w:r>
      <w:r>
        <w:rPr>
          <w:lang w:val="en-US"/>
        </w:rPr>
        <w:t>VZ</w:t>
      </w:r>
      <w:r>
        <w:t xml:space="preserve">1000, </w:t>
      </w:r>
      <w:r>
        <w:rPr>
          <w:lang w:val="en-US"/>
        </w:rPr>
        <w:t>VW</w:t>
      </w:r>
      <w:r>
        <w:t xml:space="preserve">5000 </w:t>
      </w:r>
    </w:p>
    <w:p w:rsidR="008F6273" w:rsidRDefault="008F6273" w:rsidP="008F6273">
      <w:r>
        <w:t>Исключени</w:t>
      </w:r>
      <w:r w:rsidR="00FB725E">
        <w:t xml:space="preserve">я: модели, приобретенные со  </w:t>
      </w:r>
      <w:r>
        <w:t>скидкой (</w:t>
      </w:r>
      <w:proofErr w:type="spellStart"/>
      <w:r>
        <w:t>демопрограмма</w:t>
      </w:r>
      <w:proofErr w:type="spellEnd"/>
      <w:r>
        <w:t xml:space="preserve">, </w:t>
      </w:r>
      <w:proofErr w:type="spellStart"/>
      <w:r w:rsidR="00FB725E">
        <w:t>экспресс-акции</w:t>
      </w:r>
      <w:proofErr w:type="spellEnd"/>
      <w:r w:rsidR="00FB725E">
        <w:t xml:space="preserve">, скидки за совместную покупку, скидки на комплект и </w:t>
      </w:r>
      <w:proofErr w:type="spellStart"/>
      <w:r w:rsidR="00FB725E">
        <w:t>проч</w:t>
      </w:r>
      <w:proofErr w:type="spellEnd"/>
      <w:r w:rsidR="00FB725E">
        <w:t>)</w:t>
      </w:r>
    </w:p>
    <w:p w:rsidR="008F6273" w:rsidRDefault="008F6273" w:rsidP="008F6273">
      <w:r>
        <w:t> </w:t>
      </w:r>
    </w:p>
    <w:p w:rsidR="008F6273" w:rsidRDefault="008F6273" w:rsidP="008F6273">
      <w:r>
        <w:t> </w:t>
      </w:r>
    </w:p>
    <w:p w:rsidR="008F6273" w:rsidRDefault="008F6273" w:rsidP="008F6273">
      <w:pPr>
        <w:rPr>
          <w:b/>
          <w:bCs/>
        </w:rPr>
      </w:pPr>
      <w:r>
        <w:rPr>
          <w:b/>
          <w:bCs/>
        </w:rPr>
        <w:t>Условия акции:</w:t>
      </w:r>
    </w:p>
    <w:p w:rsidR="008F6273" w:rsidRDefault="008F6273" w:rsidP="008F6273">
      <w:r>
        <w:t> </w:t>
      </w:r>
    </w:p>
    <w:p w:rsidR="008F6273" w:rsidRDefault="008F6273" w:rsidP="008F6273">
      <w:pPr>
        <w:pStyle w:val="a4"/>
        <w:numPr>
          <w:ilvl w:val="0"/>
          <w:numId w:val="1"/>
        </w:numPr>
      </w:pPr>
      <w:r>
        <w:t xml:space="preserve">Для участия в акции необходимо </w:t>
      </w:r>
      <w:hyperlink r:id="rId5" w:history="1">
        <w:r w:rsidRPr="008F6273">
          <w:rPr>
            <w:rStyle w:val="a3"/>
          </w:rPr>
          <w:t>зарегистрироваться</w:t>
        </w:r>
      </w:hyperlink>
      <w:r>
        <w:t>.  Результаты участников без регистрации   не рассматриваются</w:t>
      </w:r>
      <w:r>
        <w:rPr>
          <w:color w:val="1F497D"/>
        </w:rPr>
        <w:t>!</w:t>
      </w:r>
    </w:p>
    <w:p w:rsidR="008F6273" w:rsidRDefault="008F6273" w:rsidP="008F6273">
      <w:pPr>
        <w:pStyle w:val="a4"/>
        <w:numPr>
          <w:ilvl w:val="0"/>
          <w:numId w:val="1"/>
        </w:numPr>
      </w:pPr>
      <w:r>
        <w:t>За закупку кинотеатральных проекторов начисляются баллы по схеме:</w:t>
      </w:r>
    </w:p>
    <w:tbl>
      <w:tblPr>
        <w:tblW w:w="2828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983"/>
        <w:gridCol w:w="960"/>
        <w:gridCol w:w="885"/>
      </w:tblGrid>
      <w:tr w:rsidR="008F6273" w:rsidTr="00FB725E">
        <w:trPr>
          <w:trHeight w:val="300"/>
        </w:trPr>
        <w:tc>
          <w:tcPr>
            <w:tcW w:w="9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6273" w:rsidRDefault="008F6273">
            <w:r>
              <w:rPr>
                <w:color w:val="000000"/>
              </w:rPr>
              <w:t>HW45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6273" w:rsidRDefault="008F6273">
            <w:pPr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6273" w:rsidRDefault="008F6273">
            <w:r>
              <w:rPr>
                <w:color w:val="000000"/>
              </w:rPr>
              <w:t>балла</w:t>
            </w:r>
          </w:p>
        </w:tc>
      </w:tr>
      <w:tr w:rsidR="008F6273" w:rsidTr="00FB725E">
        <w:trPr>
          <w:trHeight w:val="300"/>
        </w:trPr>
        <w:tc>
          <w:tcPr>
            <w:tcW w:w="9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6273" w:rsidRDefault="008F6273">
            <w:r>
              <w:rPr>
                <w:color w:val="000000"/>
              </w:rPr>
              <w:t>HW65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6273" w:rsidRDefault="008F6273">
            <w:pPr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8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6273" w:rsidRDefault="008F6273">
            <w:r>
              <w:rPr>
                <w:color w:val="000000"/>
              </w:rPr>
              <w:t>балла</w:t>
            </w:r>
          </w:p>
        </w:tc>
      </w:tr>
      <w:tr w:rsidR="008F6273" w:rsidTr="00FB725E">
        <w:trPr>
          <w:trHeight w:val="300"/>
        </w:trPr>
        <w:tc>
          <w:tcPr>
            <w:tcW w:w="9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6273" w:rsidRDefault="008F6273">
            <w:r>
              <w:rPr>
                <w:color w:val="000000"/>
              </w:rPr>
              <w:t>VW270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6273" w:rsidRDefault="008F6273">
            <w:pPr>
              <w:jc w:val="right"/>
            </w:pPr>
            <w:r>
              <w:t>6</w:t>
            </w:r>
          </w:p>
        </w:tc>
        <w:tc>
          <w:tcPr>
            <w:tcW w:w="8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6273" w:rsidRDefault="008F6273">
            <w:r>
              <w:rPr>
                <w:color w:val="000000"/>
              </w:rPr>
              <w:t>баллов</w:t>
            </w:r>
          </w:p>
        </w:tc>
      </w:tr>
      <w:tr w:rsidR="008F6273" w:rsidTr="00FB725E">
        <w:trPr>
          <w:trHeight w:val="300"/>
        </w:trPr>
        <w:tc>
          <w:tcPr>
            <w:tcW w:w="9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6273" w:rsidRDefault="008F6273">
            <w:r>
              <w:rPr>
                <w:color w:val="000000"/>
              </w:rPr>
              <w:t>VW570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6273" w:rsidRDefault="008F6273">
            <w:pPr>
              <w:jc w:val="right"/>
            </w:pPr>
            <w:r>
              <w:rPr>
                <w:color w:val="000000"/>
              </w:rPr>
              <w:t>10</w:t>
            </w:r>
          </w:p>
        </w:tc>
        <w:tc>
          <w:tcPr>
            <w:tcW w:w="8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6273" w:rsidRDefault="008F6273">
            <w:r>
              <w:rPr>
                <w:color w:val="000000"/>
              </w:rPr>
              <w:t>баллов</w:t>
            </w:r>
          </w:p>
        </w:tc>
      </w:tr>
      <w:tr w:rsidR="008F6273" w:rsidTr="00FB725E">
        <w:trPr>
          <w:trHeight w:val="300"/>
        </w:trPr>
        <w:tc>
          <w:tcPr>
            <w:tcW w:w="9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6273" w:rsidRDefault="008F6273">
            <w:r>
              <w:rPr>
                <w:color w:val="000000"/>
              </w:rPr>
              <w:t>VW760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6273" w:rsidRDefault="008F6273">
            <w:pPr>
              <w:jc w:val="right"/>
            </w:pPr>
            <w:r>
              <w:rPr>
                <w:color w:val="000000"/>
              </w:rPr>
              <w:t>15</w:t>
            </w:r>
          </w:p>
        </w:tc>
        <w:tc>
          <w:tcPr>
            <w:tcW w:w="8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6273" w:rsidRDefault="008F6273">
            <w:r>
              <w:rPr>
                <w:color w:val="000000"/>
              </w:rPr>
              <w:t>баллов</w:t>
            </w:r>
          </w:p>
        </w:tc>
      </w:tr>
      <w:tr w:rsidR="008F6273" w:rsidTr="00FB725E">
        <w:trPr>
          <w:trHeight w:val="300"/>
        </w:trPr>
        <w:tc>
          <w:tcPr>
            <w:tcW w:w="9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6273" w:rsidRDefault="008F6273">
            <w:r>
              <w:rPr>
                <w:color w:val="000000"/>
              </w:rPr>
              <w:t>VW870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6273" w:rsidRDefault="008F6273">
            <w:pPr>
              <w:jc w:val="right"/>
            </w:pPr>
            <w:r>
              <w:rPr>
                <w:color w:val="000000"/>
              </w:rPr>
              <w:t>25</w:t>
            </w:r>
          </w:p>
        </w:tc>
        <w:tc>
          <w:tcPr>
            <w:tcW w:w="8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6273" w:rsidRDefault="008F6273">
            <w:r>
              <w:rPr>
                <w:color w:val="000000"/>
              </w:rPr>
              <w:t>баллов</w:t>
            </w:r>
          </w:p>
        </w:tc>
      </w:tr>
      <w:tr w:rsidR="008F6273" w:rsidTr="00FB725E">
        <w:trPr>
          <w:trHeight w:val="300"/>
        </w:trPr>
        <w:tc>
          <w:tcPr>
            <w:tcW w:w="9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6273" w:rsidRDefault="008F6273">
            <w:r>
              <w:rPr>
                <w:color w:val="000000"/>
              </w:rPr>
              <w:t>VZ1000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6273" w:rsidRDefault="008F6273">
            <w:pPr>
              <w:jc w:val="right"/>
            </w:pPr>
            <w:r>
              <w:rPr>
                <w:color w:val="000000"/>
              </w:rPr>
              <w:t>25</w:t>
            </w:r>
          </w:p>
        </w:tc>
        <w:tc>
          <w:tcPr>
            <w:tcW w:w="8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6273" w:rsidRDefault="008F6273">
            <w:r>
              <w:rPr>
                <w:color w:val="000000"/>
              </w:rPr>
              <w:t>баллов</w:t>
            </w:r>
          </w:p>
        </w:tc>
      </w:tr>
      <w:tr w:rsidR="008F6273" w:rsidTr="00FB725E">
        <w:trPr>
          <w:trHeight w:val="300"/>
        </w:trPr>
        <w:tc>
          <w:tcPr>
            <w:tcW w:w="9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6273" w:rsidRDefault="008F6273">
            <w:r>
              <w:rPr>
                <w:color w:val="000000"/>
              </w:rPr>
              <w:t>VW5000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6273" w:rsidRDefault="008F6273">
            <w:pPr>
              <w:jc w:val="right"/>
            </w:pPr>
            <w:r>
              <w:rPr>
                <w:color w:val="000000"/>
              </w:rPr>
              <w:t>50</w:t>
            </w:r>
          </w:p>
        </w:tc>
        <w:tc>
          <w:tcPr>
            <w:tcW w:w="8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6273" w:rsidRDefault="008F6273">
            <w:r>
              <w:rPr>
                <w:color w:val="000000"/>
              </w:rPr>
              <w:t>баллов</w:t>
            </w:r>
          </w:p>
        </w:tc>
      </w:tr>
    </w:tbl>
    <w:p w:rsidR="008F6273" w:rsidRDefault="008F6273" w:rsidP="008F6273">
      <w:pPr>
        <w:pStyle w:val="a4"/>
      </w:pPr>
      <w:r>
        <w:t> </w:t>
      </w:r>
    </w:p>
    <w:p w:rsidR="008F6273" w:rsidRDefault="008F6273" w:rsidP="008F6273">
      <w:pPr>
        <w:pStyle w:val="a4"/>
        <w:numPr>
          <w:ilvl w:val="0"/>
          <w:numId w:val="1"/>
        </w:numPr>
      </w:pPr>
      <w:r>
        <w:t>Акция проводится в 2 этапа:</w:t>
      </w:r>
    </w:p>
    <w:p w:rsidR="008F6273" w:rsidRPr="008F6273" w:rsidRDefault="008F6273" w:rsidP="008F6273">
      <w:pPr>
        <w:rPr>
          <w:u w:val="single"/>
        </w:rPr>
      </w:pPr>
      <w:r>
        <w:rPr>
          <w:b/>
          <w:bCs/>
          <w:color w:val="FF0000"/>
        </w:rPr>
        <w:t xml:space="preserve">               </w:t>
      </w:r>
      <w:r w:rsidRPr="008F6273">
        <w:rPr>
          <w:b/>
          <w:bCs/>
          <w:u w:val="single"/>
        </w:rPr>
        <w:t>Отборочный этап:</w:t>
      </w:r>
    </w:p>
    <w:p w:rsidR="008F6273" w:rsidRDefault="008F6273" w:rsidP="008F6273">
      <w:r>
        <w:t xml:space="preserve">               Необходимо преодолеть минимальную планку закупок (в штуках </w:t>
      </w:r>
      <w:r>
        <w:rPr>
          <w:color w:val="FF0000"/>
          <w:u w:val="single"/>
        </w:rPr>
        <w:t>и</w:t>
      </w:r>
      <w:r>
        <w:t xml:space="preserve"> в баллах)</w:t>
      </w:r>
    </w:p>
    <w:p w:rsidR="008F6273" w:rsidRDefault="008F6273" w:rsidP="008F6273">
      <w:pPr>
        <w:pStyle w:val="a4"/>
      </w:pPr>
      <w:r>
        <w:t xml:space="preserve">Москва:  3 кинотеатральных проектора </w:t>
      </w:r>
      <w:r>
        <w:rPr>
          <w:lang w:val="en-US"/>
        </w:rPr>
        <w:t>Sony</w:t>
      </w:r>
      <w:r w:rsidR="00FB725E">
        <w:t xml:space="preserve"> и  30</w:t>
      </w:r>
      <w:r>
        <w:t xml:space="preserve"> баллов</w:t>
      </w:r>
    </w:p>
    <w:p w:rsidR="008F6273" w:rsidRDefault="008F6273" w:rsidP="008F6273">
      <w:pPr>
        <w:pStyle w:val="a4"/>
      </w:pPr>
      <w:r>
        <w:t xml:space="preserve">Санкт-Петербург:  2 кинотеатральных проектора </w:t>
      </w:r>
      <w:r>
        <w:rPr>
          <w:lang w:val="en-US"/>
        </w:rPr>
        <w:t>Sony</w:t>
      </w:r>
      <w:r>
        <w:t xml:space="preserve"> и  20 баллов</w:t>
      </w:r>
    </w:p>
    <w:p w:rsidR="008F6273" w:rsidRDefault="008F6273" w:rsidP="008F6273">
      <w:pPr>
        <w:pStyle w:val="a4"/>
      </w:pPr>
      <w:r>
        <w:t xml:space="preserve">Регионы: 2 кинотеатральных проектора </w:t>
      </w:r>
      <w:r>
        <w:rPr>
          <w:lang w:val="en-US"/>
        </w:rPr>
        <w:t>Sony</w:t>
      </w:r>
      <w:r>
        <w:t xml:space="preserve"> и  15 баллов</w:t>
      </w:r>
    </w:p>
    <w:p w:rsidR="008F6273" w:rsidRDefault="008F6273" w:rsidP="008F6273">
      <w:pPr>
        <w:pStyle w:val="a4"/>
      </w:pPr>
      <w:r>
        <w:t> </w:t>
      </w:r>
    </w:p>
    <w:p w:rsidR="008F6273" w:rsidRDefault="008F6273" w:rsidP="008F6273">
      <w:pPr>
        <w:pStyle w:val="a4"/>
      </w:pPr>
      <w:r>
        <w:t> </w:t>
      </w:r>
    </w:p>
    <w:p w:rsidR="008F6273" w:rsidRPr="008F6273" w:rsidRDefault="008F6273" w:rsidP="008F6273">
      <w:pPr>
        <w:pStyle w:val="a4"/>
        <w:rPr>
          <w:u w:val="single"/>
        </w:rPr>
      </w:pPr>
      <w:r w:rsidRPr="008F6273">
        <w:rPr>
          <w:b/>
          <w:bCs/>
          <w:u w:val="single"/>
        </w:rPr>
        <w:t>Финал:</w:t>
      </w:r>
    </w:p>
    <w:p w:rsidR="008F6273" w:rsidRDefault="008F6273" w:rsidP="008F6273">
      <w:r>
        <w:rPr>
          <w:b/>
          <w:bCs/>
          <w:color w:val="FF0000"/>
        </w:rPr>
        <w:t>                </w:t>
      </w:r>
      <w:r>
        <w:t xml:space="preserve">Набранные </w:t>
      </w:r>
      <w:r w:rsidR="004C4078">
        <w:t xml:space="preserve">в течение </w:t>
      </w:r>
      <w:r>
        <w:t xml:space="preserve"> акции баллы суммируются. </w:t>
      </w:r>
    </w:p>
    <w:p w:rsidR="008F6273" w:rsidRDefault="008F6273" w:rsidP="008F6273">
      <w:r>
        <w:t xml:space="preserve">                У дилеров есть возможность получить дополнительные баллы за маркетинговые активности, проведенные </w:t>
      </w:r>
      <w:r>
        <w:rPr>
          <w:u w:val="single"/>
        </w:rPr>
        <w:t>во время действия акции</w:t>
      </w:r>
      <w:r>
        <w:t>:</w:t>
      </w:r>
    </w:p>
    <w:p w:rsidR="008F6273" w:rsidRDefault="008F6273" w:rsidP="008F6273">
      <w:pPr>
        <w:pStyle w:val="a4"/>
      </w:pPr>
      <w:r>
        <w:t> </w:t>
      </w:r>
    </w:p>
    <w:p w:rsidR="008F6273" w:rsidRDefault="008F6273" w:rsidP="008F6273">
      <w:pPr>
        <w:pStyle w:val="a4"/>
      </w:pPr>
      <w:r>
        <w:t xml:space="preserve">Отчет о мероприятии, проведенном для дизайнеров, и сопровождаемом демонстрацией актуальной линейки кинотеатральных проекторов </w:t>
      </w:r>
      <w:r>
        <w:rPr>
          <w:lang w:val="en-US"/>
        </w:rPr>
        <w:t>Sony</w:t>
      </w:r>
      <w:r w:rsidRPr="008F6273">
        <w:t xml:space="preserve"> </w:t>
      </w:r>
      <w:r>
        <w:rPr>
          <w:lang w:val="en-US"/>
        </w:rPr>
        <w:t> </w:t>
      </w:r>
      <w:r>
        <w:t xml:space="preserve">(в течение акции)  +3 балла*, но не более 6 баллов </w:t>
      </w:r>
    </w:p>
    <w:p w:rsidR="008F6273" w:rsidRDefault="008F6273" w:rsidP="008F6273">
      <w:pPr>
        <w:pStyle w:val="a4"/>
      </w:pPr>
      <w:r>
        <w:t> </w:t>
      </w:r>
    </w:p>
    <w:p w:rsidR="008F6273" w:rsidRDefault="008F6273" w:rsidP="008F6273">
      <w:pPr>
        <w:pStyle w:val="a4"/>
      </w:pPr>
      <w:r>
        <w:t xml:space="preserve">Отчет о мероприятии, проведенном для розничных покупателей и сопровождаемом демонстрацией актуальной линейки кинотеатральных проекторов </w:t>
      </w:r>
      <w:r>
        <w:rPr>
          <w:lang w:val="en-US"/>
        </w:rPr>
        <w:t>Sony</w:t>
      </w:r>
      <w:r w:rsidRPr="008F6273">
        <w:t xml:space="preserve"> </w:t>
      </w:r>
      <w:r>
        <w:rPr>
          <w:lang w:val="en-US"/>
        </w:rPr>
        <w:t> </w:t>
      </w:r>
      <w:r>
        <w:t>(в течение акции)  +2 балла*, но не более 6 баллов</w:t>
      </w:r>
    </w:p>
    <w:p w:rsidR="008F6273" w:rsidRDefault="008F6273" w:rsidP="008F6273">
      <w:pPr>
        <w:pStyle w:val="a4"/>
      </w:pPr>
      <w:r>
        <w:t> </w:t>
      </w:r>
    </w:p>
    <w:p w:rsidR="008F6273" w:rsidRDefault="008F6273" w:rsidP="008F6273">
      <w:pPr>
        <w:pStyle w:val="a4"/>
      </w:pPr>
      <w:r>
        <w:t xml:space="preserve">Отчет о рекламной </w:t>
      </w:r>
      <w:proofErr w:type="spellStart"/>
      <w:r>
        <w:t>оффлайн-активности</w:t>
      </w:r>
      <w:proofErr w:type="spellEnd"/>
      <w:r>
        <w:t xml:space="preserve"> с участием актуальной линейки кинотеатральных проекторов </w:t>
      </w:r>
      <w:r>
        <w:rPr>
          <w:lang w:val="en-US"/>
        </w:rPr>
        <w:t>Sony</w:t>
      </w:r>
      <w:r w:rsidRPr="008F6273">
        <w:t xml:space="preserve"> </w:t>
      </w:r>
      <w:r>
        <w:t>(наружная реклама, реклама в прессе) + 0,5 балла**, но не более 3х баллов</w:t>
      </w:r>
    </w:p>
    <w:p w:rsidR="008F6273" w:rsidRDefault="008F6273" w:rsidP="008F6273">
      <w:pPr>
        <w:pStyle w:val="a4"/>
      </w:pPr>
      <w:r>
        <w:t> </w:t>
      </w:r>
    </w:p>
    <w:p w:rsidR="008F6273" w:rsidRDefault="008F6273" w:rsidP="008F6273">
      <w:pPr>
        <w:pStyle w:val="a4"/>
      </w:pPr>
      <w:r>
        <w:lastRenderedPageBreak/>
        <w:t xml:space="preserve">Отчет о рекламной </w:t>
      </w:r>
      <w:proofErr w:type="spellStart"/>
      <w:r>
        <w:t>онлайн-активности</w:t>
      </w:r>
      <w:proofErr w:type="spellEnd"/>
      <w:r>
        <w:t xml:space="preserve"> с участием актуальной линейки кинотеатральных проекторов </w:t>
      </w:r>
      <w:r>
        <w:rPr>
          <w:lang w:val="en-US"/>
        </w:rPr>
        <w:t>Sony</w:t>
      </w:r>
      <w:r>
        <w:t xml:space="preserve"> (публикации в </w:t>
      </w:r>
      <w:proofErr w:type="spellStart"/>
      <w:r w:rsidR="00FB725E">
        <w:rPr>
          <w:lang w:val="en-US"/>
        </w:rPr>
        <w:t>F</w:t>
      </w:r>
      <w:r>
        <w:rPr>
          <w:lang w:val="en-US"/>
        </w:rPr>
        <w:t>acebook</w:t>
      </w:r>
      <w:proofErr w:type="spellEnd"/>
      <w:r>
        <w:t xml:space="preserve">, </w:t>
      </w:r>
      <w:r>
        <w:rPr>
          <w:lang w:val="en-US"/>
        </w:rPr>
        <w:t>VK</w:t>
      </w:r>
      <w:r>
        <w:t xml:space="preserve">, </w:t>
      </w:r>
      <w:proofErr w:type="spellStart"/>
      <w:r>
        <w:rPr>
          <w:lang w:val="en-US"/>
        </w:rPr>
        <w:t>instagram</w:t>
      </w:r>
      <w:proofErr w:type="spellEnd"/>
      <w:r>
        <w:t xml:space="preserve">; рекламный баннер) + 0,1 балл, но не более 2х баллов </w:t>
      </w:r>
    </w:p>
    <w:p w:rsidR="008F6273" w:rsidRDefault="008F6273" w:rsidP="008F6273">
      <w:pPr>
        <w:pStyle w:val="a4"/>
      </w:pPr>
      <w:r>
        <w:t> </w:t>
      </w:r>
    </w:p>
    <w:p w:rsidR="008F6273" w:rsidRDefault="008F6273" w:rsidP="008F6273">
      <w:r>
        <w:t>                Дилеры, набравшие макс</w:t>
      </w:r>
      <w:r w:rsidR="00FB725E">
        <w:t>имальное  количест</w:t>
      </w:r>
      <w:r>
        <w:t>во баллов в рамках квоты</w:t>
      </w:r>
      <w:r w:rsidR="00FB725E">
        <w:t xml:space="preserve"> мест своего региона</w:t>
      </w:r>
      <w:r>
        <w:t xml:space="preserve">, становятся победителями и награждаются поездкой*** (в Москве премируются первые 3 результата, в Санкт-Петербурге первые 2 результата, в регионах первые 2 результата). </w:t>
      </w:r>
    </w:p>
    <w:p w:rsidR="00FB725E" w:rsidRDefault="00FB725E" w:rsidP="008F6273"/>
    <w:p w:rsidR="00FB725E" w:rsidRPr="00FB725E" w:rsidRDefault="00FB725E" w:rsidP="00FB725E">
      <w:pPr>
        <w:jc w:val="center"/>
        <w:rPr>
          <w:b/>
          <w:sz w:val="28"/>
          <w:szCs w:val="28"/>
        </w:rPr>
      </w:pPr>
      <w:r w:rsidRPr="00FB725E">
        <w:rPr>
          <w:b/>
          <w:sz w:val="28"/>
          <w:szCs w:val="28"/>
        </w:rPr>
        <w:t>Желаем всем хороших продаж и победы!</w:t>
      </w:r>
    </w:p>
    <w:p w:rsidR="008F6273" w:rsidRDefault="008F6273" w:rsidP="008F6273">
      <w:r>
        <w:t> </w:t>
      </w:r>
    </w:p>
    <w:p w:rsidR="008F6273" w:rsidRDefault="008F6273" w:rsidP="008F6273">
      <w:r>
        <w:t xml:space="preserve">* учитываются мероприятия с числом гостей (дизайнеры, розничные покупатели) от 10 человек при условии предоставления анонса, программы мероприятия и </w:t>
      </w:r>
      <w:proofErr w:type="spellStart"/>
      <w:r>
        <w:t>фотоотчета</w:t>
      </w:r>
      <w:proofErr w:type="spellEnd"/>
      <w:r>
        <w:t xml:space="preserve"> </w:t>
      </w:r>
    </w:p>
    <w:p w:rsidR="00FB725E" w:rsidRDefault="00FB725E" w:rsidP="008F6273"/>
    <w:p w:rsidR="008F6273" w:rsidRDefault="008F6273" w:rsidP="008F6273">
      <w:r>
        <w:t xml:space="preserve">** необходимо предоставить документы, подтверждающие размещение </w:t>
      </w:r>
      <w:r w:rsidR="00FB725E">
        <w:t xml:space="preserve">рекламы, </w:t>
      </w:r>
      <w:r>
        <w:t xml:space="preserve">с указанием </w:t>
      </w:r>
      <w:r w:rsidR="00FB725E">
        <w:t xml:space="preserve">места, периода и </w:t>
      </w:r>
      <w:r>
        <w:t>стоимости  размещения, а также оплату данного размещения</w:t>
      </w:r>
    </w:p>
    <w:p w:rsidR="00FB725E" w:rsidRDefault="00FB725E" w:rsidP="008F6273"/>
    <w:p w:rsidR="008F6273" w:rsidRDefault="008F6273" w:rsidP="008F6273">
      <w:r>
        <w:t>*** Визовые формальности и билеты от/до Москвы победители оплачивают самостоятельно</w:t>
      </w:r>
    </w:p>
    <w:p w:rsidR="008F6273" w:rsidRDefault="008F6273" w:rsidP="008F6273">
      <w:r>
        <w:t> </w:t>
      </w:r>
    </w:p>
    <w:p w:rsidR="008F6273" w:rsidRDefault="008F6273"/>
    <w:sectPr w:rsidR="008F6273" w:rsidSect="0087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A4DC3"/>
    <w:multiLevelType w:val="hybridMultilevel"/>
    <w:tmpl w:val="49468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6273"/>
    <w:rsid w:val="00026B52"/>
    <w:rsid w:val="002F03BF"/>
    <w:rsid w:val="004B650C"/>
    <w:rsid w:val="004C4078"/>
    <w:rsid w:val="00522C81"/>
    <w:rsid w:val="00873C8D"/>
    <w:rsid w:val="008A5EE8"/>
    <w:rsid w:val="008F6273"/>
    <w:rsid w:val="00B62DBB"/>
    <w:rsid w:val="00D90E4D"/>
    <w:rsid w:val="00FB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7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2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6273"/>
    <w:pPr>
      <w:ind w:left="720"/>
    </w:pPr>
  </w:style>
  <w:style w:type="character" w:styleId="a5">
    <w:name w:val="FollowedHyperlink"/>
    <w:basedOn w:val="a0"/>
    <w:uiPriority w:val="99"/>
    <w:semiHidden/>
    <w:unhideWhenUsed/>
    <w:rsid w:val="00FB72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ymIlJkhVCclMRtJ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4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d.tokareva</dc:creator>
  <cp:lastModifiedBy>n.laguta</cp:lastModifiedBy>
  <cp:revision>2</cp:revision>
  <dcterms:created xsi:type="dcterms:W3CDTF">2019-07-30T06:22:00Z</dcterms:created>
  <dcterms:modified xsi:type="dcterms:W3CDTF">2019-07-30T06:22:00Z</dcterms:modified>
</cp:coreProperties>
</file>